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Ind w:w="-109" w:type="dxa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FB0ED9" w:rsidRDefault="00E51B11" w:rsidP="00FB0ED9">
            <w:pPr>
              <w:spacing w:after="0" w:line="259" w:lineRule="auto"/>
              <w:ind w:left="51" w:right="0" w:firstLine="0"/>
              <w:jc w:val="center"/>
            </w:pPr>
            <w:r>
              <w:t>3/2019</w:t>
            </w:r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7F21B7" w:rsidP="00FB0ED9">
            <w:pPr>
              <w:spacing w:after="0" w:line="259" w:lineRule="auto"/>
              <w:ind w:left="107" w:right="0" w:firstLine="0"/>
              <w:jc w:val="left"/>
            </w:pPr>
            <w:r>
              <w:t>Škola za cestovni promet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A462FC" w:rsidP="00FB0ED9">
            <w:pPr>
              <w:spacing w:after="0" w:line="259" w:lineRule="auto"/>
              <w:ind w:left="107" w:right="0" w:firstLine="0"/>
              <w:jc w:val="left"/>
            </w:pPr>
            <w:r>
              <w:t>T</w:t>
            </w:r>
            <w:r w:rsidR="007F21B7">
              <w:t xml:space="preserve">rg </w:t>
            </w:r>
            <w:r>
              <w:t xml:space="preserve">J.F.Kennedyja </w:t>
            </w:r>
            <w:r w:rsidR="007F21B7">
              <w:t>8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7F21B7" w:rsidP="00FB0ED9">
            <w:pPr>
              <w:spacing w:after="0" w:line="259" w:lineRule="auto"/>
              <w:ind w:left="107" w:right="0" w:firstLine="0"/>
              <w:jc w:val="left"/>
            </w:pPr>
            <w:r>
              <w:t>Zagreb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7F21B7" w:rsidP="00FB0ED9">
            <w:pPr>
              <w:spacing w:after="0" w:line="259" w:lineRule="auto"/>
              <w:ind w:left="107" w:right="0" w:firstLine="0"/>
              <w:jc w:val="left"/>
            </w:pPr>
            <w:r>
              <w:t>10000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7F21B7" w:rsidP="00FB0ED9">
            <w:pPr>
              <w:spacing w:after="0" w:line="259" w:lineRule="auto"/>
              <w:ind w:left="109" w:right="0" w:firstLine="0"/>
              <w:jc w:val="left"/>
            </w:pPr>
            <w:r>
              <w:t>drugih (tehničari)</w:t>
            </w:r>
            <w:r w:rsidR="00A462FC">
              <w:t xml:space="preserve">             2.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FB0ED9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</w:r>
            <w:r w:rsidR="007F21B7">
              <w:rPr>
                <w:bCs/>
                <w:sz w:val="22"/>
                <w:szCs w:val="22"/>
              </w:rPr>
              <w:t>3</w:t>
            </w:r>
            <w:r w:rsidR="00B5609A" w:rsidRPr="004B4CA8">
              <w:rPr>
                <w:bCs/>
                <w:sz w:val="22"/>
                <w:szCs w:val="22"/>
              </w:rPr>
              <w:tab/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7F21B7" w:rsidP="00FB0ED9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2</w:t>
            </w:r>
            <w:r w:rsidR="00B5609A" w:rsidRPr="004B4CA8">
              <w:rPr>
                <w:bCs/>
                <w:sz w:val="22"/>
                <w:szCs w:val="22"/>
              </w:rPr>
              <w:tab/>
              <w:t xml:space="preserve">noćenja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c) </w:t>
            </w:r>
            <w:r w:rsidRPr="004B4CA8">
              <w:rPr>
                <w:bCs/>
                <w:sz w:val="22"/>
                <w:szCs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FB0ED9">
            <w:pPr>
              <w:spacing w:after="0" w:line="259" w:lineRule="auto"/>
              <w:ind w:left="0" w:right="78" w:firstLine="0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           </w:t>
            </w:r>
            <w:r w:rsidR="00B5609A" w:rsidRPr="004B4CA8">
              <w:rPr>
                <w:bCs/>
                <w:sz w:val="22"/>
                <w:szCs w:val="22"/>
              </w:rPr>
              <w:t xml:space="preserve">                   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FB0ED9">
            <w:pPr>
              <w:spacing w:after="0" w:line="259" w:lineRule="auto"/>
              <w:ind w:left="0" w:right="76" w:firstLine="0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           </w:t>
            </w:r>
            <w:r w:rsidR="00B5609A" w:rsidRPr="004B4CA8">
              <w:rPr>
                <w:bCs/>
                <w:sz w:val="22"/>
                <w:szCs w:val="22"/>
              </w:rPr>
              <w:t xml:space="preserve">               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4B4CA8" w:rsidRDefault="007F21B7" w:rsidP="00FB0ED9">
            <w:pPr>
              <w:spacing w:after="0" w:line="259" w:lineRule="auto"/>
              <w:ind w:left="108" w:right="0" w:firstLine="0"/>
              <w:jc w:val="left"/>
            </w:pPr>
            <w:r>
              <w:t>Italija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FB0ED9" w:rsidRDefault="00142A7F" w:rsidP="00FB0ED9">
            <w:pPr>
              <w:spacing w:after="0" w:line="259" w:lineRule="auto"/>
              <w:ind w:left="107" w:right="0" w:firstLine="0"/>
              <w:jc w:val="left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FB0ED9" w:rsidRDefault="00142A7F" w:rsidP="00FB0ED9">
            <w:pPr>
              <w:spacing w:after="0" w:line="259" w:lineRule="auto"/>
              <w:ind w:left="107" w:right="0" w:firstLine="0"/>
              <w:jc w:val="left"/>
            </w:pPr>
            <w: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FB0ED9" w:rsidRDefault="00142A7F" w:rsidP="00FB0ED9">
            <w:pPr>
              <w:spacing w:after="0" w:line="259" w:lineRule="auto"/>
              <w:ind w:left="107" w:right="0" w:firstLine="0"/>
              <w:jc w:val="left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FB0ED9" w:rsidRDefault="00142A7F" w:rsidP="00FB0ED9">
            <w:pPr>
              <w:spacing w:after="0" w:line="259" w:lineRule="auto"/>
              <w:ind w:left="107" w:right="0" w:firstLine="0"/>
              <w:jc w:val="left"/>
            </w:pPr>
            <w: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FB0ED9" w:rsidRDefault="00142A7F" w:rsidP="00FB0ED9">
            <w:pPr>
              <w:spacing w:after="0" w:line="259" w:lineRule="auto"/>
              <w:ind w:left="108" w:right="0" w:firstLine="0"/>
              <w:jc w:val="left"/>
            </w:pPr>
            <w:r>
              <w:t xml:space="preserve">2019. 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7F21B7" w:rsidP="00FB0ED9">
            <w:pPr>
              <w:spacing w:after="0" w:line="259" w:lineRule="auto"/>
              <w:ind w:left="107" w:right="0" w:firstLine="0"/>
              <w:jc w:val="left"/>
            </w:pPr>
            <w:r>
              <w:t>50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24648A" w:rsidRDefault="007F21B7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mogućnošću odstupanja za pet</w:t>
            </w:r>
            <w:r w:rsidR="0024648A" w:rsidRPr="0024648A">
              <w:rPr>
                <w:sz w:val="18"/>
                <w:szCs w:val="18"/>
              </w:rPr>
              <w:t xml:space="preserve"> učenika</w:t>
            </w: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7F21B7" w:rsidP="00FB0ED9">
            <w:pPr>
              <w:spacing w:after="0" w:line="259" w:lineRule="auto"/>
              <w:ind w:left="107" w:right="0" w:firstLine="0"/>
              <w:jc w:val="left"/>
            </w:pPr>
            <w:r>
              <w:t>5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Pr="0024648A">
              <w:rPr>
                <w:sz w:val="22"/>
                <w:szCs w:val="22"/>
              </w:rPr>
              <w:t xml:space="preserve"> ponuda za učenike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142A7F" w:rsidP="00FB0ED9">
            <w:pPr>
              <w:spacing w:after="0" w:line="259" w:lineRule="auto"/>
              <w:ind w:left="827" w:right="0" w:firstLine="0"/>
              <w:jc w:val="left"/>
            </w:pPr>
            <w:r>
              <w:t>Zagreb,</w:t>
            </w:r>
            <w:r w:rsidR="00A462FC">
              <w:t xml:space="preserve"> </w:t>
            </w:r>
            <w:r>
              <w:t>parkiralište kod Ekonomskog fa</w:t>
            </w:r>
            <w:r w:rsidR="00A462FC">
              <w:t>kulteta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827" w:right="0" w:firstLine="0"/>
              <w:jc w:val="left"/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A462FC" w:rsidP="00FB0ED9">
            <w:pPr>
              <w:spacing w:after="0" w:line="259" w:lineRule="auto"/>
              <w:ind w:left="827" w:right="0" w:firstLine="0"/>
              <w:jc w:val="left"/>
            </w:pPr>
            <w:r>
              <w:t>Rimini, Italija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4B4CA8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142A7F" w:rsidP="00FB0ED9">
            <w:pPr>
              <w:spacing w:after="0" w:line="259" w:lineRule="auto"/>
              <w:ind w:left="827" w:right="0" w:firstLine="0"/>
              <w:jc w:val="left"/>
            </w:pPr>
            <w:r>
              <w:t>X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827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827" w:right="0" w:firstLine="0"/>
              <w:jc w:val="left"/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827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4B4CA8">
            <w:pPr>
              <w:tabs>
                <w:tab w:val="left" w:pos="375"/>
                <w:tab w:val="right" w:pos="4761"/>
              </w:tabs>
              <w:spacing w:after="0" w:line="259" w:lineRule="auto"/>
              <w:ind w:left="0" w:right="55" w:firstLine="0"/>
              <w:jc w:val="left"/>
            </w:pPr>
            <w:r w:rsidRPr="00FB0ED9">
              <w:rPr>
                <w:sz w:val="22"/>
                <w:szCs w:val="22"/>
              </w:rPr>
              <w:tab/>
            </w:r>
            <w:r w:rsidR="00142A7F">
              <w:rPr>
                <w:sz w:val="22"/>
                <w:szCs w:val="22"/>
              </w:rPr>
              <w:t>X (</w:t>
            </w:r>
            <w:r w:rsidR="00E51B11">
              <w:rPr>
                <w:sz w:val="22"/>
                <w:szCs w:val="22"/>
              </w:rPr>
              <w:t xml:space="preserve">hotel </w:t>
            </w:r>
            <w:bookmarkStart w:id="0" w:name="_GoBack"/>
            <w:bookmarkEnd w:id="0"/>
            <w:r w:rsidR="00142A7F">
              <w:rPr>
                <w:sz w:val="22"/>
                <w:szCs w:val="22"/>
              </w:rPr>
              <w:t>3*</w:t>
            </w:r>
            <w:r w:rsidR="00E51B11">
              <w:rPr>
                <w:sz w:val="22"/>
                <w:szCs w:val="22"/>
              </w:rPr>
              <w:t xml:space="preserve"> </w:t>
            </w:r>
            <w:r w:rsidR="00F93859">
              <w:rPr>
                <w:sz w:val="22"/>
                <w:szCs w:val="22"/>
              </w:rPr>
              <w:t xml:space="preserve"> u Riminiju</w:t>
            </w:r>
            <w:r w:rsidR="00142A7F">
              <w:rPr>
                <w:sz w:val="22"/>
                <w:szCs w:val="22"/>
              </w:rPr>
              <w:t>)</w:t>
            </w:r>
            <w:r w:rsidRPr="00FB0ED9">
              <w:rPr>
                <w:sz w:val="22"/>
                <w:szCs w:val="22"/>
              </w:rPr>
              <w:tab/>
              <w:t xml:space="preserve">(upisati broj ***)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A462FC" w:rsidRDefault="00142A7F" w:rsidP="00FB0ED9">
            <w:pPr>
              <w:spacing w:after="0" w:line="259" w:lineRule="auto"/>
              <w:ind w:left="107" w:right="0" w:firstLine="0"/>
              <w:jc w:val="left"/>
              <w:rPr>
                <w:bCs/>
              </w:rPr>
            </w:pPr>
            <w:r w:rsidRPr="00A462FC">
              <w:rPr>
                <w:bCs/>
              </w:rPr>
              <w:t>X</w:t>
            </w:r>
            <w:r w:rsidR="00A462FC">
              <w:rPr>
                <w:bCs/>
              </w:rPr>
              <w:t xml:space="preserve"> </w:t>
            </w:r>
            <w:r w:rsidR="00A462FC" w:rsidRPr="00A462FC">
              <w:rPr>
                <w:bCs/>
              </w:rPr>
              <w:t>(prvi dan večera u restoranu na putu prema Riminiju)</w:t>
            </w: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FB0ED9">
            <w:pPr>
              <w:spacing w:after="0" w:line="259" w:lineRule="auto"/>
              <w:ind w:left="107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A462FC" w:rsidP="00FB0ED9">
            <w:pPr>
              <w:spacing w:after="0" w:line="259" w:lineRule="auto"/>
              <w:ind w:left="107" w:right="0" w:firstLine="0"/>
              <w:jc w:val="left"/>
            </w:pPr>
            <w:r>
              <w:t>smještaj u trokrevetnim i četverokrevetnim sobama, sve s TWC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462FC" w:rsidRDefault="00A462FC" w:rsidP="00FB0ED9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zabavni park Mirabilandia(u blizini Ravenne),</w:t>
            </w:r>
          </w:p>
          <w:p w:rsidR="00B5609A" w:rsidRPr="004B4CA8" w:rsidRDefault="00A462FC" w:rsidP="00FB0ED9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muzej Lamborghini(Bologna)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A462FC" w:rsidP="00FB0ED9">
            <w:pPr>
              <w:spacing w:after="0" w:line="259" w:lineRule="auto"/>
              <w:ind w:left="0" w:right="0" w:firstLine="0"/>
              <w:jc w:val="left"/>
            </w:pPr>
            <w:r>
              <w:t>San Marino,Bologna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E51B11" w:rsidRDefault="00E51B11" w:rsidP="00FB0ED9">
            <w:pPr>
              <w:spacing w:after="0" w:line="259" w:lineRule="auto"/>
              <w:ind w:left="0" w:right="0" w:firstLine="0"/>
              <w:jc w:val="left"/>
            </w:pPr>
            <w:r w:rsidRPr="00E51B11">
              <w:rPr>
                <w:sz w:val="22"/>
                <w:szCs w:val="22"/>
              </w:rPr>
              <w:t>Dnevnice za sve profesore u pratnji</w:t>
            </w: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A462FC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142A7F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142A7F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219C7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do </w:t>
            </w:r>
            <w:r w:rsidR="00F219C7">
              <w:rPr>
                <w:b/>
                <w:bCs/>
                <w:sz w:val="22"/>
                <w:szCs w:val="22"/>
              </w:rPr>
              <w:t xml:space="preserve">          </w:t>
            </w:r>
            <w:r w:rsidRPr="00FB0ED9">
              <w:rPr>
                <w:b/>
                <w:bCs/>
                <w:sz w:val="22"/>
                <w:szCs w:val="22"/>
              </w:rPr>
              <w:t xml:space="preserve"> </w:t>
            </w:r>
            <w:r w:rsidRPr="00FB0E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4F3724" w:rsidP="00FB0ED9">
            <w:pPr>
              <w:spacing w:after="0" w:line="259" w:lineRule="auto"/>
              <w:ind w:left="0" w:right="107" w:firstLine="0"/>
              <w:jc w:val="right"/>
            </w:pPr>
            <w:r>
              <w:rPr>
                <w:i/>
                <w:iCs/>
                <w:sz w:val="22"/>
                <w:szCs w:val="22"/>
              </w:rPr>
              <w:t>13.02.2019.</w:t>
            </w:r>
            <w:r w:rsidR="00B5609A"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4F3724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21.02.2019.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219C7">
            <w:pPr>
              <w:spacing w:after="0" w:line="259" w:lineRule="auto"/>
              <w:ind w:left="2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u </w:t>
            </w:r>
            <w:r w:rsidR="00F219C7">
              <w:rPr>
                <w:sz w:val="22"/>
                <w:szCs w:val="22"/>
              </w:rPr>
              <w:t xml:space="preserve">   </w:t>
            </w:r>
            <w:r w:rsidR="004F3724">
              <w:rPr>
                <w:sz w:val="22"/>
                <w:szCs w:val="22"/>
              </w:rPr>
              <w:t>14.30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lastRenderedPageBreak/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8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C2" w:rsidRDefault="00FE0CC2">
      <w:pPr>
        <w:spacing w:after="0" w:line="240" w:lineRule="auto"/>
      </w:pPr>
      <w:r>
        <w:separator/>
      </w:r>
    </w:p>
  </w:endnote>
  <w:endnote w:type="continuationSeparator" w:id="0">
    <w:p w:rsidR="00FE0CC2" w:rsidRDefault="00FE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9A" w:rsidRDefault="0083562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B11">
      <w:rPr>
        <w:noProof/>
      </w:rPr>
      <w:t>2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C2" w:rsidRDefault="00FE0CC2">
      <w:pPr>
        <w:spacing w:after="0" w:line="240" w:lineRule="auto"/>
      </w:pPr>
      <w:r>
        <w:separator/>
      </w:r>
    </w:p>
  </w:footnote>
  <w:footnote w:type="continuationSeparator" w:id="0">
    <w:p w:rsidR="00FE0CC2" w:rsidRDefault="00FE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B5"/>
    <w:rsid w:val="00050B6B"/>
    <w:rsid w:val="00142A7F"/>
    <w:rsid w:val="0019471D"/>
    <w:rsid w:val="0024648A"/>
    <w:rsid w:val="00370CC0"/>
    <w:rsid w:val="003F2AFC"/>
    <w:rsid w:val="003F5A41"/>
    <w:rsid w:val="004A6D1D"/>
    <w:rsid w:val="004B410F"/>
    <w:rsid w:val="004B4CA8"/>
    <w:rsid w:val="004E62DF"/>
    <w:rsid w:val="004F3724"/>
    <w:rsid w:val="00530570"/>
    <w:rsid w:val="00546C29"/>
    <w:rsid w:val="005960D3"/>
    <w:rsid w:val="00652948"/>
    <w:rsid w:val="006554C5"/>
    <w:rsid w:val="006E0BF4"/>
    <w:rsid w:val="00785CDC"/>
    <w:rsid w:val="007F21B7"/>
    <w:rsid w:val="00821B6F"/>
    <w:rsid w:val="008232B5"/>
    <w:rsid w:val="00824D14"/>
    <w:rsid w:val="00835622"/>
    <w:rsid w:val="008527E6"/>
    <w:rsid w:val="00921512"/>
    <w:rsid w:val="009241BE"/>
    <w:rsid w:val="00A168D2"/>
    <w:rsid w:val="00A462FC"/>
    <w:rsid w:val="00B5609A"/>
    <w:rsid w:val="00B62D35"/>
    <w:rsid w:val="00B80B9D"/>
    <w:rsid w:val="00B8426E"/>
    <w:rsid w:val="00BD44FC"/>
    <w:rsid w:val="00CB5C64"/>
    <w:rsid w:val="00CF4194"/>
    <w:rsid w:val="00E51B11"/>
    <w:rsid w:val="00F219C7"/>
    <w:rsid w:val="00F4319B"/>
    <w:rsid w:val="00F93859"/>
    <w:rsid w:val="00FB0ED9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XVI Gimnazija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13</cp:revision>
  <cp:lastPrinted>2016-01-13T18:03:00Z</cp:lastPrinted>
  <dcterms:created xsi:type="dcterms:W3CDTF">2019-01-31T16:40:00Z</dcterms:created>
  <dcterms:modified xsi:type="dcterms:W3CDTF">2019-02-04T08:26:00Z</dcterms:modified>
</cp:coreProperties>
</file>